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1F" w:rsidRPr="00407693" w:rsidRDefault="001A0A1F" w:rsidP="001A0A1F">
      <w:pPr>
        <w:spacing w:line="560" w:lineRule="exact"/>
        <w:rPr>
          <w:rFonts w:eastAsia="仿宋_GB2312"/>
          <w:sz w:val="32"/>
          <w:szCs w:val="32"/>
        </w:rPr>
      </w:pPr>
      <w:r w:rsidRPr="00D92CE2">
        <w:rPr>
          <w:rFonts w:ascii="黑体" w:eastAsia="黑体" w:hAnsi="黑体"/>
          <w:sz w:val="32"/>
          <w:szCs w:val="32"/>
        </w:rPr>
        <w:t>附件</w:t>
      </w:r>
      <w:r w:rsidRPr="00407693">
        <w:rPr>
          <w:rFonts w:eastAsia="仿宋_GB2312"/>
          <w:sz w:val="32"/>
          <w:szCs w:val="32"/>
        </w:rPr>
        <w:t>4</w:t>
      </w:r>
    </w:p>
    <w:p w:rsidR="001A0A1F" w:rsidRDefault="001A0A1F" w:rsidP="001A0A1F">
      <w:pPr>
        <w:spacing w:line="560" w:lineRule="exact"/>
        <w:rPr>
          <w:rFonts w:eastAsia="仿宋_GB2312"/>
          <w:sz w:val="32"/>
          <w:szCs w:val="32"/>
        </w:rPr>
      </w:pPr>
    </w:p>
    <w:p w:rsidR="001A0A1F" w:rsidRDefault="001A0A1F" w:rsidP="001A0A1F"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 w:rsidRPr="00E617A1">
        <w:rPr>
          <w:rFonts w:eastAsia="方正小标宋简体"/>
          <w:b/>
          <w:sz w:val="36"/>
          <w:szCs w:val="36"/>
        </w:rPr>
        <w:t>关于举办</w:t>
      </w:r>
      <w:r w:rsidRPr="00A3791A">
        <w:rPr>
          <w:rFonts w:eastAsia="方正小标宋简体" w:hint="eastAsia"/>
          <w:b/>
          <w:sz w:val="36"/>
          <w:szCs w:val="36"/>
        </w:rPr>
        <w:t>“思政课学习之星”——全国</w:t>
      </w:r>
      <w:r>
        <w:rPr>
          <w:rFonts w:eastAsia="方正小标宋简体" w:hint="eastAsia"/>
          <w:b/>
          <w:sz w:val="36"/>
          <w:szCs w:val="36"/>
        </w:rPr>
        <w:t>高校学生</w:t>
      </w:r>
    </w:p>
    <w:p w:rsidR="001A0A1F" w:rsidRPr="00E617A1" w:rsidRDefault="001A0A1F" w:rsidP="001A0A1F"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 w:rsidRPr="00A3791A">
        <w:rPr>
          <w:rFonts w:eastAsia="方正小标宋简体" w:hint="eastAsia"/>
          <w:b/>
          <w:sz w:val="36"/>
          <w:szCs w:val="36"/>
        </w:rPr>
        <w:t>马克思主义理论学习夏令营</w:t>
      </w:r>
      <w:r>
        <w:rPr>
          <w:rFonts w:eastAsia="方正小标宋简体" w:hint="eastAsia"/>
          <w:b/>
          <w:sz w:val="36"/>
          <w:szCs w:val="36"/>
        </w:rPr>
        <w:t>的活动方案</w:t>
      </w:r>
    </w:p>
    <w:p w:rsidR="001A0A1F" w:rsidRPr="00A3791A" w:rsidRDefault="001A0A1F" w:rsidP="001A0A1F">
      <w:pPr>
        <w:spacing w:line="560" w:lineRule="exact"/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</w:pPr>
    </w:p>
    <w:p w:rsidR="001A0A1F" w:rsidRDefault="001A0A1F" w:rsidP="001A0A1F">
      <w:pPr>
        <w:spacing w:line="560" w:lineRule="exact"/>
        <w:ind w:firstLineChars="215" w:firstLine="688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为深入贯彻落实全国高校思想政治工作会议精神</w:t>
      </w:r>
      <w:r w:rsidRPr="00340831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扎实开展“高校思想政治理论课教学质量年专项工作”，提升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教学的</w:t>
      </w:r>
      <w:r w:rsidRPr="00340831">
        <w:rPr>
          <w:rFonts w:eastAsia="仿宋_GB2312" w:hint="eastAsia"/>
          <w:sz w:val="32"/>
          <w:szCs w:val="32"/>
        </w:rPr>
        <w:t>亲和力和针对性，</w:t>
      </w:r>
      <w:r>
        <w:rPr>
          <w:rFonts w:eastAsia="仿宋_GB2312" w:hint="eastAsia"/>
          <w:sz w:val="32"/>
          <w:szCs w:val="32"/>
        </w:rPr>
        <w:t>增强学生对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的获得感，</w:t>
      </w:r>
      <w:r w:rsidRPr="00E617A1">
        <w:rPr>
          <w:rFonts w:eastAsia="仿宋_GB2312"/>
          <w:sz w:val="32"/>
          <w:szCs w:val="32"/>
        </w:rPr>
        <w:t>在教育部社科司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思政司</w:t>
      </w:r>
      <w:r w:rsidRPr="00E617A1">
        <w:rPr>
          <w:rFonts w:eastAsia="仿宋_GB2312"/>
          <w:sz w:val="32"/>
          <w:szCs w:val="32"/>
        </w:rPr>
        <w:t>指导</w:t>
      </w:r>
      <w:proofErr w:type="gramEnd"/>
      <w:r w:rsidRPr="00E617A1">
        <w:rPr>
          <w:rFonts w:eastAsia="仿宋_GB2312"/>
          <w:sz w:val="32"/>
          <w:szCs w:val="32"/>
        </w:rPr>
        <w:t>下，</w:t>
      </w:r>
      <w:r>
        <w:rPr>
          <w:rFonts w:eastAsia="仿宋_GB2312" w:hint="eastAsia"/>
          <w:sz w:val="32"/>
          <w:szCs w:val="32"/>
        </w:rPr>
        <w:t>吉林大学</w:t>
      </w:r>
      <w:r w:rsidRPr="00E617A1">
        <w:rPr>
          <w:rFonts w:eastAsia="仿宋_GB2312"/>
          <w:sz w:val="32"/>
          <w:szCs w:val="32"/>
        </w:rPr>
        <w:t>马克思主义学院</w:t>
      </w:r>
      <w:r>
        <w:rPr>
          <w:rFonts w:eastAsia="仿宋_GB2312" w:hint="eastAsia"/>
          <w:sz w:val="32"/>
          <w:szCs w:val="32"/>
        </w:rPr>
        <w:t>举办</w:t>
      </w:r>
      <w:r w:rsidRPr="00A3791A">
        <w:rPr>
          <w:rFonts w:eastAsia="仿宋_GB2312" w:hint="eastAsia"/>
          <w:sz w:val="32"/>
          <w:szCs w:val="32"/>
        </w:rPr>
        <w:t>“思政课学习之星”</w:t>
      </w:r>
      <w:r>
        <w:rPr>
          <w:rFonts w:eastAsia="仿宋_GB2312" w:hint="eastAsia"/>
          <w:sz w:val="32"/>
          <w:szCs w:val="32"/>
        </w:rPr>
        <w:t>全国高校学生马克思主义理论学习夏令营</w:t>
      </w:r>
      <w:r w:rsidRPr="00A3791A">
        <w:rPr>
          <w:rFonts w:eastAsia="仿宋_GB2312" w:hint="eastAsia"/>
          <w:sz w:val="32"/>
          <w:szCs w:val="32"/>
        </w:rPr>
        <w:t>活动</w:t>
      </w:r>
      <w:r>
        <w:rPr>
          <w:rFonts w:eastAsia="仿宋_GB2312" w:hint="eastAsia"/>
          <w:sz w:val="32"/>
          <w:szCs w:val="32"/>
        </w:rPr>
        <w:t>。有关</w:t>
      </w:r>
      <w:r w:rsidRPr="00340831">
        <w:rPr>
          <w:rFonts w:eastAsia="仿宋_GB2312" w:hint="eastAsia"/>
          <w:sz w:val="32"/>
          <w:szCs w:val="32"/>
        </w:rPr>
        <w:t>方案如下</w:t>
      </w:r>
      <w:r>
        <w:rPr>
          <w:rFonts w:eastAsia="仿宋_GB2312" w:hint="eastAsia"/>
          <w:sz w:val="32"/>
          <w:szCs w:val="32"/>
        </w:rPr>
        <w:t>：</w:t>
      </w:r>
    </w:p>
    <w:p w:rsidR="001A0A1F" w:rsidRDefault="001A0A1F" w:rsidP="001A0A1F">
      <w:pPr>
        <w:widowControl/>
        <w:spacing w:line="560" w:lineRule="exact"/>
        <w:ind w:left="630"/>
        <w:jc w:val="left"/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eastAsia="黑体" w:hint="eastAsia"/>
          <w:b/>
          <w:color w:val="000000"/>
          <w:kern w:val="0"/>
          <w:sz w:val="32"/>
          <w:szCs w:val="32"/>
        </w:rPr>
        <w:t>一、活动目标</w:t>
      </w:r>
    </w:p>
    <w:p w:rsidR="001A0A1F" w:rsidRDefault="001A0A1F" w:rsidP="001A0A1F">
      <w:pPr>
        <w:spacing w:line="560" w:lineRule="exact"/>
        <w:ind w:firstLine="643"/>
        <w:rPr>
          <w:rFonts w:eastAsia="仿宋_GB2312"/>
          <w:color w:val="000000"/>
          <w:sz w:val="32"/>
          <w:szCs w:val="32"/>
        </w:rPr>
      </w:pPr>
      <w:r w:rsidRPr="00D307A4">
        <w:rPr>
          <w:rFonts w:eastAsia="仿宋_GB2312" w:hint="eastAsia"/>
          <w:color w:val="000000"/>
          <w:sz w:val="32"/>
          <w:szCs w:val="32"/>
        </w:rPr>
        <w:t>鼓励引导</w:t>
      </w:r>
      <w:r>
        <w:rPr>
          <w:rFonts w:eastAsia="仿宋_GB2312" w:hint="eastAsia"/>
          <w:color w:val="000000"/>
          <w:sz w:val="32"/>
          <w:szCs w:val="32"/>
        </w:rPr>
        <w:t>学生</w:t>
      </w:r>
      <w:r w:rsidRPr="00D307A4">
        <w:rPr>
          <w:rFonts w:eastAsia="仿宋_GB2312" w:hint="eastAsia"/>
          <w:color w:val="000000"/>
          <w:sz w:val="32"/>
          <w:szCs w:val="32"/>
        </w:rPr>
        <w:t>发挥积极性、主动性、创造性，认真学习</w:t>
      </w:r>
      <w:proofErr w:type="gramStart"/>
      <w:r w:rsidRPr="00D307A4">
        <w:rPr>
          <w:rFonts w:eastAsia="仿宋_GB2312" w:hint="eastAsia"/>
          <w:color w:val="000000"/>
          <w:sz w:val="32"/>
          <w:szCs w:val="32"/>
        </w:rPr>
        <w:t>思政课</w:t>
      </w:r>
      <w:proofErr w:type="gramEnd"/>
      <w:r w:rsidRPr="00D307A4">
        <w:rPr>
          <w:rFonts w:eastAsia="仿宋_GB2312" w:hint="eastAsia"/>
          <w:color w:val="000000"/>
          <w:sz w:val="32"/>
          <w:szCs w:val="32"/>
        </w:rPr>
        <w:t>，组织</w:t>
      </w:r>
      <w:proofErr w:type="gramStart"/>
      <w:r w:rsidRPr="00D307A4">
        <w:rPr>
          <w:rFonts w:eastAsia="仿宋_GB2312" w:hint="eastAsia"/>
          <w:color w:val="000000"/>
          <w:sz w:val="32"/>
          <w:szCs w:val="32"/>
        </w:rPr>
        <w:t>思政课</w:t>
      </w:r>
      <w:proofErr w:type="gramEnd"/>
      <w:r w:rsidRPr="00D307A4">
        <w:rPr>
          <w:rFonts w:eastAsia="仿宋_GB2312" w:hint="eastAsia"/>
          <w:color w:val="000000"/>
          <w:sz w:val="32"/>
          <w:szCs w:val="32"/>
        </w:rPr>
        <w:t>成绩优秀、表现突出的</w:t>
      </w:r>
      <w:r>
        <w:rPr>
          <w:rFonts w:eastAsia="仿宋_GB2312" w:hint="eastAsia"/>
          <w:color w:val="000000"/>
          <w:sz w:val="32"/>
          <w:szCs w:val="32"/>
        </w:rPr>
        <w:t>学生</w:t>
      </w:r>
      <w:r w:rsidRPr="00D307A4">
        <w:rPr>
          <w:rFonts w:eastAsia="仿宋_GB2312" w:hint="eastAsia"/>
          <w:color w:val="000000"/>
          <w:sz w:val="32"/>
          <w:szCs w:val="32"/>
        </w:rPr>
        <w:t>参加夏令营，提高学生思想水平、政治觉悟、道德品质和文化素养。</w:t>
      </w:r>
    </w:p>
    <w:p w:rsidR="001A0A1F" w:rsidRPr="003A5AF0" w:rsidRDefault="001A0A1F" w:rsidP="001A0A1F">
      <w:pPr>
        <w:spacing w:line="560" w:lineRule="exact"/>
        <w:ind w:firstLine="643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Pr="003A5AF0">
        <w:rPr>
          <w:rFonts w:ascii="黑体" w:eastAsia="黑体" w:hAnsi="黑体" w:hint="eastAsia"/>
          <w:color w:val="000000"/>
          <w:sz w:val="32"/>
          <w:szCs w:val="32"/>
        </w:rPr>
        <w:t>、活动对象</w:t>
      </w:r>
    </w:p>
    <w:p w:rsidR="001A0A1F" w:rsidRDefault="001A0A1F" w:rsidP="001A0A1F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高校全日制本科生。</w:t>
      </w:r>
    </w:p>
    <w:p w:rsidR="001A0A1F" w:rsidRDefault="001A0A1F" w:rsidP="001A0A1F">
      <w:pPr>
        <w:spacing w:line="56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3A5AF0">
        <w:rPr>
          <w:rFonts w:ascii="黑体" w:eastAsia="黑体" w:hAnsi="黑体" w:hint="eastAsia"/>
          <w:color w:val="000000"/>
          <w:sz w:val="32"/>
          <w:szCs w:val="32"/>
        </w:rPr>
        <w:t>、活动时间</w:t>
      </w:r>
    </w:p>
    <w:p w:rsidR="001A0A1F" w:rsidRPr="003A5AF0" w:rsidRDefault="001A0A1F" w:rsidP="001A0A1F">
      <w:pPr>
        <w:spacing w:line="560" w:lineRule="exact"/>
        <w:ind w:left="630"/>
        <w:rPr>
          <w:rFonts w:ascii="黑体" w:eastAsia="黑体" w:hAnsi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0</w:t>
      </w:r>
      <w:r w:rsidRPr="00407693">
        <w:rPr>
          <w:rFonts w:eastAsia="仿宋_GB2312"/>
          <w:color w:val="000000"/>
          <w:sz w:val="32"/>
          <w:szCs w:val="32"/>
        </w:rPr>
        <w:t>17</w:t>
      </w:r>
      <w:r w:rsidRPr="00407693">
        <w:rPr>
          <w:rFonts w:eastAsia="仿宋_GB2312"/>
          <w:color w:val="000000"/>
          <w:sz w:val="32"/>
          <w:szCs w:val="32"/>
        </w:rPr>
        <w:t>年</w:t>
      </w:r>
      <w:r w:rsidRPr="00407693">
        <w:rPr>
          <w:rFonts w:eastAsia="仿宋_GB2312"/>
          <w:color w:val="000000"/>
          <w:sz w:val="32"/>
          <w:szCs w:val="32"/>
        </w:rPr>
        <w:t>7</w:t>
      </w:r>
      <w:r w:rsidRPr="00407693">
        <w:rPr>
          <w:rFonts w:eastAsia="仿宋_GB2312"/>
          <w:color w:val="000000"/>
          <w:sz w:val="32"/>
          <w:szCs w:val="32"/>
        </w:rPr>
        <w:t>月</w:t>
      </w:r>
      <w:r w:rsidRPr="00407693">
        <w:rPr>
          <w:rFonts w:eastAsia="仿宋_GB2312"/>
          <w:color w:val="000000"/>
          <w:sz w:val="32"/>
          <w:szCs w:val="32"/>
        </w:rPr>
        <w:t>24</w:t>
      </w:r>
      <w:r w:rsidRPr="00407693">
        <w:rPr>
          <w:rFonts w:eastAsia="仿宋_GB2312"/>
          <w:color w:val="000000"/>
          <w:sz w:val="32"/>
          <w:szCs w:val="32"/>
        </w:rPr>
        <w:t>日－</w:t>
      </w:r>
      <w:smartTag w:uri="urn:schemas-microsoft-com:office:smarttags" w:element="chsdate">
        <w:smartTagPr>
          <w:attr w:name="Year" w:val="2017"/>
          <w:attr w:name="Month" w:val="7"/>
          <w:attr w:name="Day" w:val="30"/>
          <w:attr w:name="IsLunarDate" w:val="False"/>
          <w:attr w:name="IsROCDate" w:val="False"/>
        </w:smartTagPr>
        <w:r w:rsidRPr="00407693">
          <w:rPr>
            <w:rFonts w:eastAsia="仿宋_GB2312"/>
            <w:color w:val="000000"/>
            <w:sz w:val="32"/>
            <w:szCs w:val="32"/>
          </w:rPr>
          <w:t>7</w:t>
        </w:r>
        <w:r w:rsidRPr="00407693">
          <w:rPr>
            <w:rFonts w:eastAsia="仿宋_GB2312"/>
            <w:color w:val="000000"/>
            <w:sz w:val="32"/>
            <w:szCs w:val="32"/>
          </w:rPr>
          <w:t>月</w:t>
        </w:r>
        <w:r w:rsidRPr="00407693">
          <w:rPr>
            <w:rFonts w:eastAsia="仿宋_GB2312"/>
            <w:color w:val="000000"/>
            <w:sz w:val="32"/>
            <w:szCs w:val="32"/>
          </w:rPr>
          <w:t>30</w:t>
        </w:r>
        <w:r w:rsidRPr="00407693">
          <w:rPr>
            <w:rFonts w:eastAsia="仿宋_GB2312"/>
            <w:color w:val="000000"/>
            <w:sz w:val="32"/>
            <w:szCs w:val="32"/>
          </w:rPr>
          <w:t>日</w:t>
        </w:r>
      </w:smartTag>
      <w:r w:rsidRPr="00407693">
        <w:rPr>
          <w:rFonts w:eastAsia="仿宋_GB2312"/>
          <w:color w:val="000000"/>
          <w:sz w:val="32"/>
          <w:szCs w:val="32"/>
        </w:rPr>
        <w:t xml:space="preserve"> </w:t>
      </w:r>
    </w:p>
    <w:p w:rsidR="001A0A1F" w:rsidRDefault="001A0A1F" w:rsidP="001A0A1F">
      <w:pPr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3A5AF0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Pr="003A5AF0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活动内容</w:t>
      </w:r>
    </w:p>
    <w:p w:rsidR="001A0A1F" w:rsidRDefault="001A0A1F" w:rsidP="001A0A1F">
      <w:pPr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1. </w:t>
      </w:r>
      <w:r>
        <w:rPr>
          <w:rFonts w:eastAsia="仿宋_GB2312" w:hint="eastAsia"/>
          <w:color w:val="000000"/>
          <w:sz w:val="32"/>
          <w:szCs w:val="32"/>
        </w:rPr>
        <w:t>组织形式：</w:t>
      </w:r>
      <w:r>
        <w:rPr>
          <w:rFonts w:eastAsia="仿宋_GB2312"/>
          <w:color w:val="000000"/>
          <w:sz w:val="32"/>
          <w:szCs w:val="32"/>
        </w:rPr>
        <w:t>夏令营采</w:t>
      </w:r>
      <w:r>
        <w:rPr>
          <w:rFonts w:eastAsia="仿宋_GB2312" w:hint="eastAsia"/>
          <w:color w:val="000000"/>
          <w:sz w:val="32"/>
          <w:szCs w:val="32"/>
        </w:rPr>
        <w:t>取</w:t>
      </w:r>
      <w:r w:rsidRPr="00407693">
        <w:rPr>
          <w:rFonts w:eastAsia="仿宋_GB2312"/>
          <w:color w:val="000000"/>
          <w:sz w:val="32"/>
          <w:szCs w:val="32"/>
        </w:rPr>
        <w:t>名师授课、学术报告、</w:t>
      </w:r>
      <w:r>
        <w:rPr>
          <w:rFonts w:eastAsia="仿宋_GB2312"/>
          <w:color w:val="000000"/>
          <w:sz w:val="32"/>
          <w:szCs w:val="32"/>
        </w:rPr>
        <w:t>学员座谈、交流研讨</w:t>
      </w:r>
      <w:r w:rsidRPr="00407693"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素质拓展、</w:t>
      </w:r>
      <w:r w:rsidRPr="00407693">
        <w:rPr>
          <w:rFonts w:eastAsia="仿宋_GB2312"/>
          <w:color w:val="000000"/>
          <w:sz w:val="32"/>
          <w:szCs w:val="32"/>
        </w:rPr>
        <w:t>实践考察等</w:t>
      </w:r>
      <w:r>
        <w:rPr>
          <w:rFonts w:eastAsia="仿宋_GB2312" w:hint="eastAsia"/>
          <w:color w:val="000000"/>
          <w:kern w:val="0"/>
          <w:sz w:val="32"/>
          <w:szCs w:val="32"/>
        </w:rPr>
        <w:t>形式，</w:t>
      </w:r>
      <w:r>
        <w:rPr>
          <w:rFonts w:eastAsia="仿宋_GB2312"/>
          <w:color w:val="000000"/>
          <w:kern w:val="0"/>
          <w:sz w:val="32"/>
          <w:szCs w:val="32"/>
        </w:rPr>
        <w:t>加深学生对于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思政</w:t>
      </w:r>
      <w:r w:rsidRPr="00407693">
        <w:rPr>
          <w:rFonts w:eastAsia="仿宋_GB2312"/>
          <w:color w:val="000000"/>
          <w:kern w:val="0"/>
          <w:sz w:val="32"/>
          <w:szCs w:val="32"/>
        </w:rPr>
        <w:t>课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重</w:t>
      </w: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要性</w:t>
      </w:r>
      <w:r w:rsidRPr="00407693">
        <w:rPr>
          <w:rFonts w:eastAsia="仿宋_GB2312"/>
          <w:color w:val="000000"/>
          <w:kern w:val="0"/>
          <w:sz w:val="32"/>
          <w:szCs w:val="32"/>
        </w:rPr>
        <w:t>的认识，</w:t>
      </w:r>
      <w:r>
        <w:rPr>
          <w:rFonts w:eastAsia="仿宋_GB2312" w:hint="eastAsia"/>
          <w:color w:val="000000"/>
          <w:kern w:val="0"/>
          <w:sz w:val="32"/>
          <w:szCs w:val="32"/>
        </w:rPr>
        <w:t>提高学生的思想政治素质，努力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使思政课</w:t>
      </w:r>
      <w:proofErr w:type="gramEnd"/>
      <w:r w:rsidRPr="00407693">
        <w:rPr>
          <w:rFonts w:eastAsia="仿宋_GB2312"/>
          <w:color w:val="000000"/>
          <w:kern w:val="0"/>
          <w:sz w:val="32"/>
          <w:szCs w:val="32"/>
        </w:rPr>
        <w:t>成为学生真心喜爱，终身受益的课程</w:t>
      </w:r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:rsidR="001A0A1F" w:rsidRDefault="001A0A1F" w:rsidP="001A0A1F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具体</w:t>
      </w:r>
      <w:r>
        <w:rPr>
          <w:rFonts w:eastAsia="仿宋_GB2312" w:hint="eastAsia"/>
          <w:sz w:val="32"/>
          <w:szCs w:val="32"/>
        </w:rPr>
        <w:t>安排</w:t>
      </w:r>
      <w:proofErr w:type="gramStart"/>
      <w:r>
        <w:rPr>
          <w:rFonts w:eastAsia="仿宋_GB2312" w:hint="eastAsia"/>
          <w:sz w:val="32"/>
          <w:szCs w:val="32"/>
        </w:rPr>
        <w:t>参见官网</w:t>
      </w:r>
      <w:proofErr w:type="gramEnd"/>
      <w:r>
        <w:rPr>
          <w:rFonts w:eastAsia="仿宋_GB2312"/>
          <w:sz w:val="32"/>
          <w:szCs w:val="32"/>
        </w:rPr>
        <w:t>www.bjcipt.com</w:t>
      </w:r>
      <w:r w:rsidRPr="00340831">
        <w:rPr>
          <w:rFonts w:eastAsia="仿宋_GB2312"/>
          <w:sz w:val="32"/>
          <w:szCs w:val="32"/>
        </w:rPr>
        <w:t>。</w:t>
      </w:r>
    </w:p>
    <w:p w:rsidR="001A0A1F" w:rsidRPr="003A5AF0" w:rsidRDefault="001A0A1F" w:rsidP="001A0A1F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营员要求：</w:t>
      </w:r>
      <w:r w:rsidRPr="00407693">
        <w:rPr>
          <w:rFonts w:eastAsia="仿宋_GB2312"/>
          <w:color w:val="000000"/>
          <w:kern w:val="0"/>
          <w:sz w:val="32"/>
          <w:szCs w:val="32"/>
        </w:rPr>
        <w:t>夏令</w:t>
      </w:r>
      <w:r>
        <w:rPr>
          <w:rFonts w:eastAsia="仿宋_GB2312" w:hint="eastAsia"/>
          <w:color w:val="000000"/>
          <w:kern w:val="0"/>
          <w:sz w:val="32"/>
          <w:szCs w:val="32"/>
        </w:rPr>
        <w:t>营</w:t>
      </w:r>
      <w:r>
        <w:rPr>
          <w:rFonts w:eastAsia="仿宋_GB2312"/>
          <w:color w:val="000000"/>
          <w:kern w:val="0"/>
          <w:sz w:val="32"/>
          <w:szCs w:val="32"/>
        </w:rPr>
        <w:t>拟</w:t>
      </w:r>
      <w:r>
        <w:rPr>
          <w:rFonts w:eastAsia="仿宋_GB2312" w:hint="eastAsia"/>
          <w:color w:val="000000"/>
          <w:kern w:val="0"/>
          <w:sz w:val="32"/>
          <w:szCs w:val="32"/>
        </w:rPr>
        <w:t>招收营员</w:t>
      </w:r>
      <w:r w:rsidRPr="00407693">
        <w:rPr>
          <w:rFonts w:eastAsia="仿宋_GB2312"/>
          <w:color w:val="000000"/>
          <w:kern w:val="0"/>
          <w:sz w:val="32"/>
          <w:szCs w:val="32"/>
        </w:rPr>
        <w:t>50</w:t>
      </w:r>
      <w:r w:rsidRPr="00407693">
        <w:rPr>
          <w:rFonts w:eastAsia="仿宋_GB2312"/>
          <w:color w:val="000000"/>
          <w:kern w:val="0"/>
          <w:sz w:val="32"/>
          <w:szCs w:val="32"/>
        </w:rPr>
        <w:t>人</w:t>
      </w:r>
      <w:r>
        <w:rPr>
          <w:rFonts w:eastAsia="仿宋_GB2312" w:hint="eastAsia"/>
          <w:color w:val="000000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门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以上思政课</w:t>
      </w:r>
      <w:proofErr w:type="gramEnd"/>
      <w:r>
        <w:rPr>
          <w:rFonts w:eastAsia="仿宋_GB2312" w:hint="eastAsia"/>
          <w:color w:val="000000"/>
          <w:sz w:val="32"/>
          <w:szCs w:val="32"/>
        </w:rPr>
        <w:t>必修课成绩优秀或参加校级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以上思政类</w:t>
      </w:r>
      <w:proofErr w:type="gramEnd"/>
      <w:r>
        <w:rPr>
          <w:rFonts w:eastAsia="仿宋_GB2312" w:hint="eastAsia"/>
          <w:color w:val="000000"/>
          <w:sz w:val="32"/>
          <w:szCs w:val="32"/>
        </w:rPr>
        <w:t>比赛成绩优异的学生优先考虑。</w:t>
      </w:r>
    </w:p>
    <w:p w:rsidR="001A0A1F" w:rsidRDefault="001A0A1F" w:rsidP="001A0A1F">
      <w:pPr>
        <w:widowControl/>
        <w:spacing w:line="560" w:lineRule="exact"/>
        <w:ind w:firstLineChars="197" w:firstLine="630"/>
        <w:jc w:val="left"/>
        <w:outlineLvl w:val="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 xml:space="preserve">3. </w:t>
      </w:r>
      <w:r>
        <w:rPr>
          <w:rFonts w:eastAsia="仿宋_GB2312" w:hint="eastAsia"/>
          <w:bCs/>
          <w:color w:val="000000"/>
          <w:sz w:val="32"/>
          <w:szCs w:val="32"/>
        </w:rPr>
        <w:t>活动地点：</w:t>
      </w:r>
      <w:r w:rsidRPr="00407693">
        <w:rPr>
          <w:rFonts w:eastAsia="仿宋_GB2312"/>
          <w:bCs/>
          <w:color w:val="000000"/>
          <w:sz w:val="32"/>
          <w:szCs w:val="32"/>
        </w:rPr>
        <w:t>吉林大学中心校区</w:t>
      </w:r>
    </w:p>
    <w:p w:rsidR="001A0A1F" w:rsidRPr="00407693" w:rsidRDefault="001A0A1F" w:rsidP="001A0A1F">
      <w:pPr>
        <w:widowControl/>
        <w:spacing w:line="560" w:lineRule="exact"/>
        <w:ind w:firstLineChars="197"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4. </w:t>
      </w:r>
      <w:r>
        <w:rPr>
          <w:rFonts w:eastAsia="仿宋_GB2312" w:hint="eastAsia"/>
          <w:color w:val="000000"/>
          <w:sz w:val="32"/>
          <w:szCs w:val="32"/>
        </w:rPr>
        <w:t>活动经费：活动</w:t>
      </w:r>
      <w:r w:rsidRPr="00407693">
        <w:rPr>
          <w:rFonts w:eastAsia="仿宋_GB2312"/>
          <w:color w:val="000000"/>
          <w:sz w:val="32"/>
          <w:szCs w:val="32"/>
        </w:rPr>
        <w:t>期间食宿费用由吉林大学承担，</w:t>
      </w:r>
      <w:r>
        <w:rPr>
          <w:rFonts w:eastAsia="仿宋_GB2312" w:hint="eastAsia"/>
          <w:color w:val="000000"/>
          <w:sz w:val="32"/>
          <w:szCs w:val="32"/>
        </w:rPr>
        <w:t>入选夏令营学员的交通费用由所在学校承担。</w:t>
      </w:r>
    </w:p>
    <w:p w:rsidR="001A0A1F" w:rsidRPr="003A5AF0" w:rsidRDefault="001A0A1F" w:rsidP="001A0A1F">
      <w:pPr>
        <w:widowControl/>
        <w:spacing w:line="560" w:lineRule="exact"/>
        <w:ind w:firstLineChars="196" w:firstLine="627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五</w:t>
      </w:r>
      <w:r w:rsidRPr="003A5AF0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材料报送及联系人</w:t>
      </w:r>
    </w:p>
    <w:p w:rsidR="001A0A1F" w:rsidRDefault="001A0A1F" w:rsidP="001A0A1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各省（区、市）党委教育工作部门按照分配名额择优报送营员并于</w:t>
      </w:r>
      <w:r w:rsidRPr="009745E4">
        <w:rPr>
          <w:rFonts w:ascii="仿宋" w:eastAsia="仿宋" w:hAnsi="仿宋" w:hint="eastAsia"/>
          <w:sz w:val="32"/>
          <w:szCs w:val="32"/>
        </w:rPr>
        <w:t>2017年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日前将报名材料汇总寄送至吉林大学马克思主义学院。寄送地址：</w:t>
      </w:r>
      <w:r w:rsidRPr="00407693">
        <w:rPr>
          <w:rFonts w:eastAsia="仿宋_GB2312"/>
          <w:bCs/>
          <w:color w:val="000000"/>
          <w:sz w:val="32"/>
          <w:szCs w:val="32"/>
        </w:rPr>
        <w:t>吉林省长春市</w:t>
      </w:r>
      <w:r>
        <w:rPr>
          <w:rFonts w:eastAsia="仿宋_GB2312" w:hint="eastAsia"/>
          <w:bCs/>
          <w:color w:val="000000"/>
          <w:sz w:val="32"/>
          <w:szCs w:val="32"/>
        </w:rPr>
        <w:t>南湖大路</w:t>
      </w:r>
      <w:r>
        <w:rPr>
          <w:rFonts w:eastAsia="仿宋_GB2312"/>
          <w:bCs/>
          <w:color w:val="000000"/>
          <w:sz w:val="32"/>
          <w:szCs w:val="32"/>
        </w:rPr>
        <w:t>5372</w:t>
      </w:r>
      <w:r w:rsidRPr="00407693">
        <w:rPr>
          <w:rFonts w:eastAsia="仿宋_GB2312"/>
          <w:bCs/>
          <w:color w:val="000000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，吉林大学马克思主义学院，陈松友老师收。</w:t>
      </w:r>
      <w:r>
        <w:rPr>
          <w:rFonts w:eastAsia="仿宋_GB2312" w:hint="eastAsia"/>
          <w:bCs/>
          <w:color w:val="000000"/>
          <w:sz w:val="32"/>
          <w:szCs w:val="32"/>
        </w:rPr>
        <w:t>邮编：</w:t>
      </w:r>
      <w:r>
        <w:rPr>
          <w:rFonts w:eastAsia="仿宋_GB2312" w:hint="eastAsia"/>
          <w:bCs/>
          <w:color w:val="000000"/>
          <w:sz w:val="32"/>
          <w:szCs w:val="32"/>
        </w:rPr>
        <w:t>130012</w:t>
      </w:r>
      <w:r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1A0A1F" w:rsidRDefault="001A0A1F" w:rsidP="001A0A1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9745E4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745E4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745E4">
        <w:rPr>
          <w:rFonts w:ascii="仿宋" w:eastAsia="仿宋" w:hAnsi="仿宋" w:hint="eastAsia"/>
          <w:sz w:val="32"/>
          <w:szCs w:val="32"/>
        </w:rPr>
        <w:t>人：</w:t>
      </w:r>
      <w:r w:rsidRPr="00E617A1">
        <w:rPr>
          <w:rFonts w:ascii="仿宋_GB2312" w:eastAsia="仿宋_GB2312" w:hAnsi="楷体" w:hint="eastAsia"/>
          <w:sz w:val="32"/>
          <w:szCs w:val="32"/>
        </w:rPr>
        <w:t>陈松友</w:t>
      </w:r>
    </w:p>
    <w:p w:rsidR="001A0A1F" w:rsidRDefault="001A0A1F" w:rsidP="001A0A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联系电话：</w:t>
      </w:r>
      <w:r w:rsidRPr="002F0797">
        <w:rPr>
          <w:rFonts w:eastAsia="仿宋_GB2312"/>
          <w:sz w:val="32"/>
          <w:szCs w:val="32"/>
        </w:rPr>
        <w:t>0431-85151043</w:t>
      </w:r>
      <w:r>
        <w:rPr>
          <w:rFonts w:eastAsia="仿宋_GB2312" w:hint="eastAsia"/>
          <w:sz w:val="32"/>
          <w:szCs w:val="32"/>
        </w:rPr>
        <w:t>，</w:t>
      </w:r>
      <w:r w:rsidRPr="00E617A1">
        <w:rPr>
          <w:rFonts w:eastAsia="仿宋_GB2312"/>
          <w:sz w:val="32"/>
          <w:szCs w:val="32"/>
        </w:rPr>
        <w:t>13843075688</w:t>
      </w:r>
    </w:p>
    <w:p w:rsidR="001A0A1F" w:rsidRPr="008C1287" w:rsidRDefault="001A0A1F" w:rsidP="001A0A1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电子邮箱：</w:t>
      </w:r>
      <w:r>
        <w:rPr>
          <w:rFonts w:eastAsia="仿宋_GB2312" w:hint="eastAsia"/>
          <w:sz w:val="32"/>
          <w:szCs w:val="32"/>
        </w:rPr>
        <w:t>chensanyou</w:t>
      </w:r>
      <w:r>
        <w:rPr>
          <w:rFonts w:eastAsia="仿宋_GB2312"/>
          <w:sz w:val="32"/>
          <w:szCs w:val="32"/>
        </w:rPr>
        <w:t>1972</w:t>
      </w:r>
      <w:r>
        <w:rPr>
          <w:rFonts w:eastAsia="仿宋_GB2312" w:hint="eastAsia"/>
          <w:sz w:val="32"/>
          <w:szCs w:val="32"/>
        </w:rPr>
        <w:t>@</w:t>
      </w:r>
      <w:r>
        <w:rPr>
          <w:rFonts w:eastAsia="仿宋_GB2312"/>
          <w:sz w:val="32"/>
          <w:szCs w:val="32"/>
        </w:rPr>
        <w:t>163.</w:t>
      </w:r>
      <w:r>
        <w:rPr>
          <w:rFonts w:eastAsia="仿宋_GB2312" w:hint="eastAsia"/>
          <w:sz w:val="32"/>
          <w:szCs w:val="32"/>
        </w:rPr>
        <w:t>com</w:t>
      </w:r>
    </w:p>
    <w:p w:rsidR="001A0A1F" w:rsidRPr="009745E4" w:rsidRDefault="001A0A1F" w:rsidP="001A0A1F">
      <w:pPr>
        <w:spacing w:line="560" w:lineRule="exact"/>
        <w:ind w:firstLineChars="50" w:firstLine="160"/>
        <w:rPr>
          <w:rFonts w:eastAsia="仿宋_GB2312" w:hint="eastAsia"/>
          <w:color w:val="000000"/>
          <w:kern w:val="0"/>
          <w:sz w:val="32"/>
          <w:szCs w:val="32"/>
        </w:rPr>
      </w:pPr>
    </w:p>
    <w:p w:rsidR="001A0A1F" w:rsidRDefault="001A0A1F" w:rsidP="001A0A1F">
      <w:pPr>
        <w:spacing w:line="560" w:lineRule="exact"/>
        <w:ind w:firstLineChars="50" w:firstLine="160"/>
        <w:rPr>
          <w:rFonts w:eastAsia="仿宋_GB2312" w:hint="eastAsia"/>
          <w:color w:val="000000"/>
          <w:kern w:val="0"/>
          <w:sz w:val="32"/>
          <w:szCs w:val="32"/>
        </w:rPr>
      </w:pPr>
    </w:p>
    <w:p w:rsidR="001A0A1F" w:rsidRPr="00407693" w:rsidRDefault="001A0A1F" w:rsidP="001A0A1F">
      <w:pPr>
        <w:spacing w:line="560" w:lineRule="exact"/>
        <w:ind w:firstLineChars="50" w:firstLine="160"/>
        <w:rPr>
          <w:rFonts w:eastAsia="仿宋_GB2312"/>
          <w:color w:val="000000"/>
          <w:sz w:val="32"/>
          <w:szCs w:val="32"/>
        </w:rPr>
      </w:pPr>
    </w:p>
    <w:p w:rsidR="001A0A1F" w:rsidRDefault="001A0A1F" w:rsidP="001A0A1F">
      <w:pPr>
        <w:spacing w:line="560" w:lineRule="exact"/>
        <w:ind w:firstLineChars="50" w:firstLine="16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A0A1F" w:rsidRDefault="001A0A1F" w:rsidP="001A0A1F">
      <w:pPr>
        <w:spacing w:line="560" w:lineRule="exact"/>
        <w:ind w:firstLineChars="50" w:firstLine="16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A0A1F" w:rsidRPr="00C63DD9" w:rsidRDefault="001A0A1F" w:rsidP="001A0A1F">
      <w:pPr>
        <w:ind w:leftChars="-67" w:left="-141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lastRenderedPageBreak/>
        <w:t>“思政课学习之星”</w:t>
      </w:r>
      <w:r w:rsidRPr="00C63DD9">
        <w:rPr>
          <w:rFonts w:ascii="方正小标宋简体" w:eastAsia="方正小标宋简体" w:hint="eastAsia"/>
          <w:sz w:val="30"/>
          <w:szCs w:val="30"/>
        </w:rPr>
        <w:t>全国</w:t>
      </w:r>
      <w:r>
        <w:rPr>
          <w:rFonts w:ascii="方正小标宋简体" w:eastAsia="方正小标宋简体" w:hint="eastAsia"/>
          <w:sz w:val="30"/>
          <w:szCs w:val="30"/>
        </w:rPr>
        <w:t>高校学生</w:t>
      </w:r>
      <w:r w:rsidRPr="00C63DD9">
        <w:rPr>
          <w:rFonts w:ascii="方正小标宋简体" w:eastAsia="方正小标宋简体" w:hint="eastAsia"/>
          <w:sz w:val="30"/>
          <w:szCs w:val="30"/>
        </w:rPr>
        <w:t>马克思主义理论学习夏令营申请表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701"/>
        <w:gridCol w:w="474"/>
        <w:gridCol w:w="801"/>
        <w:gridCol w:w="709"/>
        <w:gridCol w:w="1276"/>
        <w:gridCol w:w="1843"/>
      </w:tblGrid>
      <w:tr w:rsidR="001A0A1F" w:rsidTr="000F364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4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2552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相片</w:t>
            </w: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4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族</w:t>
            </w:r>
          </w:p>
        </w:tc>
        <w:tc>
          <w:tcPr>
            <w:tcW w:w="2552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4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别</w:t>
            </w:r>
          </w:p>
        </w:tc>
        <w:tc>
          <w:tcPr>
            <w:tcW w:w="851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384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通讯地址邮政编码</w:t>
            </w:r>
          </w:p>
        </w:tc>
        <w:tc>
          <w:tcPr>
            <w:tcW w:w="5812" w:type="dxa"/>
            <w:gridSpan w:val="6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84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紧急情况联系方式</w:t>
            </w:r>
          </w:p>
        </w:tc>
        <w:tc>
          <w:tcPr>
            <w:tcW w:w="5812" w:type="dxa"/>
            <w:gridSpan w:val="6"/>
            <w:tcBorders>
              <w:right w:val="nil"/>
            </w:tcBorders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84" w:type="dxa"/>
            <w:vAlign w:val="center"/>
          </w:tcPr>
          <w:p w:rsidR="001A0A1F" w:rsidRPr="000C03B5" w:rsidRDefault="001A0A1F" w:rsidP="000F3642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4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学校</w:t>
            </w:r>
          </w:p>
        </w:tc>
        <w:tc>
          <w:tcPr>
            <w:tcW w:w="2552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院系</w:t>
            </w:r>
          </w:p>
        </w:tc>
        <w:tc>
          <w:tcPr>
            <w:tcW w:w="3119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4" w:type="dxa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</w:t>
            </w:r>
          </w:p>
        </w:tc>
        <w:tc>
          <w:tcPr>
            <w:tcW w:w="2552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思政课</w:t>
            </w:r>
            <w:proofErr w:type="gramEnd"/>
            <w:r>
              <w:rPr>
                <w:rFonts w:hint="eastAsia"/>
                <w:sz w:val="24"/>
                <w:szCs w:val="22"/>
              </w:rPr>
              <w:t>平均成绩</w:t>
            </w:r>
          </w:p>
        </w:tc>
        <w:tc>
          <w:tcPr>
            <w:tcW w:w="3119" w:type="dxa"/>
            <w:gridSpan w:val="2"/>
            <w:vAlign w:val="center"/>
          </w:tcPr>
          <w:p w:rsidR="001A0A1F" w:rsidRDefault="001A0A1F" w:rsidP="000F364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8"/>
          </w:tcPr>
          <w:p w:rsidR="001A0A1F" w:rsidRDefault="001A0A1F" w:rsidP="000F3642">
            <w:pPr>
              <w:rPr>
                <w:rFonts w:hint="eastAsia"/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思政课</w:t>
            </w:r>
            <w:proofErr w:type="gramEnd"/>
            <w:r>
              <w:rPr>
                <w:rFonts w:hint="eastAsia"/>
                <w:sz w:val="24"/>
                <w:szCs w:val="22"/>
              </w:rPr>
              <w:t>学习情况介绍（可附获奖证明，不超过</w:t>
            </w:r>
            <w:r>
              <w:rPr>
                <w:rFonts w:hint="eastAsia"/>
                <w:sz w:val="24"/>
                <w:szCs w:val="22"/>
              </w:rPr>
              <w:t>200</w:t>
            </w:r>
            <w:r>
              <w:rPr>
                <w:rFonts w:hint="eastAsia"/>
                <w:sz w:val="24"/>
                <w:szCs w:val="22"/>
              </w:rPr>
              <w:t>字）</w:t>
            </w:r>
          </w:p>
          <w:p w:rsidR="001A0A1F" w:rsidRPr="00436906" w:rsidRDefault="001A0A1F" w:rsidP="000F3642">
            <w:pPr>
              <w:rPr>
                <w:rFonts w:hint="eastAsia"/>
                <w:sz w:val="24"/>
                <w:szCs w:val="22"/>
              </w:rPr>
            </w:pPr>
          </w:p>
          <w:p w:rsidR="001A0A1F" w:rsidRDefault="001A0A1F" w:rsidP="000F3642">
            <w:pPr>
              <w:rPr>
                <w:rFonts w:hint="eastAsia"/>
                <w:sz w:val="24"/>
                <w:szCs w:val="22"/>
              </w:rPr>
            </w:pPr>
          </w:p>
          <w:p w:rsidR="001A0A1F" w:rsidRDefault="001A0A1F" w:rsidP="000F3642">
            <w:pPr>
              <w:rPr>
                <w:rFonts w:hint="eastAsia"/>
                <w:sz w:val="24"/>
                <w:szCs w:val="22"/>
              </w:rPr>
            </w:pPr>
          </w:p>
          <w:p w:rsidR="001A0A1F" w:rsidRDefault="001A0A1F" w:rsidP="000F3642">
            <w:pPr>
              <w:rPr>
                <w:rFonts w:hint="eastAsia"/>
                <w:sz w:val="24"/>
                <w:szCs w:val="22"/>
              </w:rPr>
            </w:pPr>
          </w:p>
          <w:p w:rsidR="001A0A1F" w:rsidRDefault="001A0A1F" w:rsidP="000F3642">
            <w:pPr>
              <w:rPr>
                <w:rFonts w:hint="eastAsia"/>
                <w:sz w:val="24"/>
                <w:szCs w:val="22"/>
              </w:rPr>
            </w:pPr>
          </w:p>
          <w:p w:rsidR="001A0A1F" w:rsidRDefault="001A0A1F" w:rsidP="000F3642">
            <w:pPr>
              <w:rPr>
                <w:sz w:val="24"/>
                <w:szCs w:val="22"/>
              </w:rPr>
            </w:pPr>
          </w:p>
          <w:p w:rsidR="001A0A1F" w:rsidRDefault="001A0A1F" w:rsidP="000F3642">
            <w:pPr>
              <w:rPr>
                <w:rFonts w:hint="eastAsia"/>
                <w:sz w:val="24"/>
                <w:szCs w:val="22"/>
              </w:rPr>
            </w:pP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cantSplit/>
          <w:trHeight w:val="1925"/>
        </w:trPr>
        <w:tc>
          <w:tcPr>
            <w:tcW w:w="9039" w:type="dxa"/>
            <w:gridSpan w:val="8"/>
            <w:vAlign w:val="center"/>
          </w:tcPr>
          <w:p w:rsidR="001A0A1F" w:rsidRDefault="001A0A1F" w:rsidP="000F3642">
            <w:pPr>
              <w:spacing w:line="400" w:lineRule="exac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申请人声明：</w:t>
            </w:r>
          </w:p>
          <w:p w:rsidR="001A0A1F" w:rsidRDefault="001A0A1F" w:rsidP="000F3642">
            <w:pPr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我保证提交的申请表及全部申请材料真实、准确，若有任何弄虚作假行为，我愿意被</w:t>
            </w:r>
            <w:r>
              <w:rPr>
                <w:rFonts w:ascii="宋体" w:hAnsi="宋体" w:hint="eastAsia"/>
                <w:sz w:val="24"/>
              </w:rPr>
              <w:t>取消申请资格</w:t>
            </w:r>
            <w:r w:rsidRPr="00396DCB">
              <w:rPr>
                <w:rFonts w:ascii="宋体" w:hAnsi="宋体" w:hint="eastAsia"/>
                <w:sz w:val="24"/>
              </w:rPr>
              <w:t>并承担相应法律及道德责任。特此声明。</w:t>
            </w:r>
          </w:p>
          <w:p w:rsidR="001A0A1F" w:rsidRDefault="001A0A1F" w:rsidP="000F3642">
            <w:pPr>
              <w:spacing w:line="480" w:lineRule="auto"/>
              <w:ind w:firstLineChars="2100" w:firstLine="5040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申请人签名：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</w:p>
          <w:p w:rsidR="001A0A1F" w:rsidRDefault="001A0A1F" w:rsidP="000F3642">
            <w:pPr>
              <w:spacing w:line="480" w:lineRule="auto"/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  <w:tr w:rsidR="001A0A1F" w:rsidTr="000F3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4"/>
            <w:vAlign w:val="center"/>
          </w:tcPr>
          <w:p w:rsidR="001A0A1F" w:rsidRDefault="001A0A1F" w:rsidP="000F3642">
            <w:pPr>
              <w:spacing w:line="480" w:lineRule="auto"/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申请人学校推荐意见：</w:t>
            </w:r>
          </w:p>
          <w:p w:rsidR="001A0A1F" w:rsidRDefault="001A0A1F" w:rsidP="000F3642">
            <w:pPr>
              <w:spacing w:line="480" w:lineRule="auto"/>
              <w:jc w:val="left"/>
              <w:rPr>
                <w:rFonts w:hint="eastAsia"/>
                <w:sz w:val="24"/>
                <w:szCs w:val="22"/>
              </w:rPr>
            </w:pPr>
          </w:p>
          <w:p w:rsidR="001A0A1F" w:rsidRDefault="001A0A1F" w:rsidP="000F3642">
            <w:pPr>
              <w:spacing w:line="480" w:lineRule="auto"/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学校公章：</w:t>
            </w:r>
            <w:r>
              <w:rPr>
                <w:rFonts w:hint="eastAsia"/>
                <w:sz w:val="24"/>
                <w:szCs w:val="22"/>
              </w:rPr>
              <w:t xml:space="preserve">           </w:t>
            </w:r>
          </w:p>
          <w:p w:rsidR="001A0A1F" w:rsidRDefault="001A0A1F" w:rsidP="000F3642">
            <w:pPr>
              <w:spacing w:line="480" w:lineRule="auto"/>
              <w:ind w:left="2160" w:hangingChars="900" w:hanging="2160"/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                                                   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  <w:tc>
          <w:tcPr>
            <w:tcW w:w="4629" w:type="dxa"/>
            <w:gridSpan w:val="4"/>
          </w:tcPr>
          <w:p w:rsidR="001A0A1F" w:rsidRDefault="001A0A1F" w:rsidP="000F3642">
            <w:pPr>
              <w:spacing w:line="48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所在地教育部门意见：</w:t>
            </w:r>
          </w:p>
          <w:p w:rsidR="001A0A1F" w:rsidRDefault="001A0A1F" w:rsidP="000F3642">
            <w:pPr>
              <w:spacing w:line="480" w:lineRule="auto"/>
              <w:jc w:val="left"/>
              <w:rPr>
                <w:sz w:val="24"/>
                <w:szCs w:val="22"/>
              </w:rPr>
            </w:pPr>
          </w:p>
          <w:p w:rsidR="001A0A1F" w:rsidRDefault="001A0A1F" w:rsidP="000F3642">
            <w:pPr>
              <w:spacing w:line="480" w:lineRule="auto"/>
              <w:ind w:firstLine="480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教育部门盖章：</w:t>
            </w:r>
          </w:p>
          <w:p w:rsidR="001A0A1F" w:rsidRDefault="001A0A1F" w:rsidP="000F3642">
            <w:pPr>
              <w:spacing w:line="480" w:lineRule="auto"/>
              <w:ind w:firstLine="480"/>
              <w:jc w:val="left"/>
              <w:rPr>
                <w:sz w:val="24"/>
                <w:szCs w:val="22"/>
              </w:rPr>
            </w:pPr>
          </w:p>
          <w:p w:rsidR="001A0A1F" w:rsidRDefault="001A0A1F" w:rsidP="000F3642">
            <w:pPr>
              <w:spacing w:line="480" w:lineRule="auto"/>
              <w:ind w:firstLine="480"/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</w:tbl>
    <w:p w:rsidR="001A0A1F" w:rsidRPr="00BC4458" w:rsidRDefault="001A0A1F" w:rsidP="001A0A1F">
      <w:pPr>
        <w:spacing w:line="560" w:lineRule="exact"/>
        <w:ind w:right="320" w:firstLineChars="50" w:firstLine="150"/>
        <w:jc w:val="center"/>
        <w:rPr>
          <w:rFonts w:ascii="方正小标宋简体" w:eastAsia="方正小标宋简体" w:hint="eastAsia"/>
          <w:color w:val="000000"/>
          <w:sz w:val="30"/>
          <w:szCs w:val="30"/>
        </w:rPr>
      </w:pPr>
      <w:r w:rsidRPr="00BC4458">
        <w:rPr>
          <w:rFonts w:ascii="方正小标宋简体" w:eastAsia="方正小标宋简体" w:hint="eastAsia"/>
          <w:color w:val="000000"/>
          <w:sz w:val="30"/>
          <w:szCs w:val="30"/>
        </w:rPr>
        <w:lastRenderedPageBreak/>
        <w:t>“思政课学习之星”全国</w:t>
      </w:r>
      <w:r>
        <w:rPr>
          <w:rFonts w:ascii="方正小标宋简体" w:eastAsia="方正小标宋简体" w:hint="eastAsia"/>
          <w:color w:val="000000"/>
          <w:sz w:val="30"/>
          <w:szCs w:val="30"/>
        </w:rPr>
        <w:t>高校学生</w:t>
      </w:r>
      <w:r w:rsidRPr="00BC4458">
        <w:rPr>
          <w:rFonts w:ascii="方正小标宋简体" w:eastAsia="方正小标宋简体" w:hint="eastAsia"/>
          <w:color w:val="000000"/>
          <w:sz w:val="30"/>
          <w:szCs w:val="30"/>
        </w:rPr>
        <w:t>马克思主义理论学习夏令营</w:t>
      </w:r>
    </w:p>
    <w:p w:rsidR="001A0A1F" w:rsidRPr="00BC4458" w:rsidRDefault="001A0A1F" w:rsidP="001A0A1F">
      <w:pPr>
        <w:spacing w:line="560" w:lineRule="exact"/>
        <w:ind w:right="320" w:firstLineChars="50" w:firstLine="150"/>
        <w:jc w:val="center"/>
        <w:rPr>
          <w:rFonts w:ascii="方正小标宋简体" w:eastAsia="方正小标宋简体" w:hint="eastAsia"/>
          <w:color w:val="000000"/>
          <w:sz w:val="30"/>
          <w:szCs w:val="30"/>
        </w:rPr>
      </w:pPr>
      <w:r w:rsidRPr="00BC4458">
        <w:rPr>
          <w:rFonts w:ascii="方正小标宋简体" w:eastAsia="方正小标宋简体" w:hint="eastAsia"/>
          <w:color w:val="000000"/>
          <w:sz w:val="30"/>
          <w:szCs w:val="30"/>
        </w:rPr>
        <w:t>各省（区、市）名额分配表（共50名）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D8677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 xml:space="preserve">  省（区、市）</w:t>
            </w:r>
          </w:p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 w:rsidRPr="00D8677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 xml:space="preserve">  名  额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 w:rsidRPr="00D8677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 xml:space="preserve">  省（区、市）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 w:rsidRPr="00D8677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 xml:space="preserve"> 名  额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北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京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湖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北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天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津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湖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南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河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北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广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东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山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西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广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西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内蒙古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海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南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辽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宁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重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庆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吉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林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四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川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黑龙江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贵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州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sz w:val="30"/>
                <w:szCs w:val="30"/>
              </w:rPr>
              <w:t>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上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海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云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南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color w:val="000000"/>
                <w:sz w:val="30"/>
                <w:szCs w:val="30"/>
              </w:rPr>
              <w:t>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江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苏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西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藏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浙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江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陕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西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安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徽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甘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肃</w:t>
            </w:r>
            <w:proofErr w:type="gramEnd"/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福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建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青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海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江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西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宁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夏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  <w:tr w:rsidR="001A0A1F" w:rsidRPr="00D86773" w:rsidTr="000F3642">
        <w:trPr>
          <w:trHeight w:hRule="exact" w:val="680"/>
          <w:jc w:val="center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山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东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新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疆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  <w:tr w:rsidR="001A0A1F" w:rsidRPr="00D86773" w:rsidTr="000F3642">
        <w:tblPrEx>
          <w:jc w:val="left"/>
        </w:tblPrEx>
        <w:trPr>
          <w:trHeight w:hRule="exact" w:val="680"/>
        </w:trPr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河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南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兵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团</w:t>
            </w:r>
          </w:p>
        </w:tc>
        <w:tc>
          <w:tcPr>
            <w:tcW w:w="2265" w:type="dxa"/>
            <w:shd w:val="clear" w:color="auto" w:fill="auto"/>
          </w:tcPr>
          <w:p w:rsidR="001A0A1F" w:rsidRPr="00D86773" w:rsidRDefault="001A0A1F" w:rsidP="000F3642">
            <w:pPr>
              <w:spacing w:line="560" w:lineRule="exact"/>
              <w:ind w:right="320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D86773"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  <w:r w:rsidRPr="00D86773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</w:tr>
    </w:tbl>
    <w:p w:rsidR="001A0A1F" w:rsidRPr="00E671E5" w:rsidRDefault="001A0A1F" w:rsidP="001A0A1F">
      <w:pPr>
        <w:spacing w:line="560" w:lineRule="exact"/>
        <w:ind w:right="320"/>
        <w:rPr>
          <w:rFonts w:eastAsia="仿宋_GB2312" w:hint="eastAsia"/>
          <w:color w:val="000000"/>
          <w:sz w:val="30"/>
          <w:szCs w:val="30"/>
        </w:rPr>
      </w:pPr>
    </w:p>
    <w:p w:rsidR="00790D17" w:rsidRDefault="00790D17">
      <w:bookmarkStart w:id="0" w:name="_GoBack"/>
      <w:bookmarkEnd w:id="0"/>
    </w:p>
    <w:sectPr w:rsidR="00790D17" w:rsidSect="00944F62">
      <w:footerReference w:type="even" r:id="rId5"/>
      <w:footerReference w:type="default" r:id="rId6"/>
      <w:pgSz w:w="11906" w:h="16838" w:code="9"/>
      <w:pgMar w:top="2098" w:right="1474" w:bottom="1985" w:left="1588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02" w:rsidRDefault="001A0A1F" w:rsidP="007C68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402" w:rsidRDefault="001A0A1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02" w:rsidRPr="00944F62" w:rsidRDefault="001A0A1F">
    <w:pPr>
      <w:pStyle w:val="a3"/>
      <w:jc w:val="center"/>
      <w:rPr>
        <w:sz w:val="21"/>
        <w:szCs w:val="21"/>
      </w:rPr>
    </w:pPr>
    <w:r w:rsidRPr="00944F62">
      <w:rPr>
        <w:sz w:val="21"/>
        <w:szCs w:val="21"/>
      </w:rPr>
      <w:fldChar w:fldCharType="begin"/>
    </w:r>
    <w:r w:rsidRPr="00944F62">
      <w:rPr>
        <w:sz w:val="21"/>
        <w:szCs w:val="21"/>
      </w:rPr>
      <w:instrText>PAGE   \* MERGEFORMAT</w:instrText>
    </w:r>
    <w:r w:rsidRPr="00944F62">
      <w:rPr>
        <w:sz w:val="21"/>
        <w:szCs w:val="21"/>
      </w:rPr>
      <w:fldChar w:fldCharType="separate"/>
    </w:r>
    <w:r w:rsidRPr="001A0A1F">
      <w:rPr>
        <w:noProof/>
        <w:sz w:val="21"/>
        <w:szCs w:val="21"/>
        <w:lang w:val="zh-CN"/>
      </w:rPr>
      <w:t>1</w:t>
    </w:r>
    <w:r w:rsidRPr="00944F62">
      <w:rPr>
        <w:sz w:val="21"/>
        <w:szCs w:val="21"/>
      </w:rPr>
      <w:fldChar w:fldCharType="end"/>
    </w:r>
  </w:p>
  <w:p w:rsidR="00BF7402" w:rsidRDefault="001A0A1F" w:rsidP="007C684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F"/>
    <w:rsid w:val="001A0A1F"/>
    <w:rsid w:val="007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A0A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0A1F"/>
  </w:style>
  <w:style w:type="character" w:customStyle="1" w:styleId="a4">
    <w:name w:val="页脚 字符"/>
    <w:link w:val="a3"/>
    <w:uiPriority w:val="99"/>
    <w:rsid w:val="001A0A1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A0A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0A1F"/>
  </w:style>
  <w:style w:type="character" w:customStyle="1" w:styleId="a4">
    <w:name w:val="页脚 字符"/>
    <w:link w:val="a3"/>
    <w:uiPriority w:val="99"/>
    <w:rsid w:val="001A0A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2017-06-27T02:34:00Z</dcterms:created>
  <dcterms:modified xsi:type="dcterms:W3CDTF">2017-06-27T02:35:00Z</dcterms:modified>
</cp:coreProperties>
</file>